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0D1" w:rsidRDefault="00227B02" w:rsidP="00227B02">
      <w:pPr>
        <w:pStyle w:val="a8"/>
      </w:pPr>
      <w:r>
        <w:rPr>
          <w:rFonts w:hint="eastAsia"/>
        </w:rPr>
        <w:t>开放公选课操作说明</w:t>
      </w:r>
      <w:r>
        <w:br/>
      </w:r>
      <w:r w:rsidR="007B20D1" w:rsidRPr="00101919">
        <w:rPr>
          <w:rFonts w:hint="eastAsia"/>
        </w:rPr>
        <w:t>目</w:t>
      </w:r>
      <w:r>
        <w:rPr>
          <w:rFonts w:hint="eastAsia"/>
        </w:rPr>
        <w:t xml:space="preserve">  </w:t>
      </w:r>
      <w:r w:rsidR="007B20D1" w:rsidRPr="00101919">
        <w:rPr>
          <w:rFonts w:hint="eastAsia"/>
        </w:rPr>
        <w:t>录</w:t>
      </w:r>
    </w:p>
    <w:p w:rsidR="00227B02" w:rsidRPr="00227B02" w:rsidRDefault="00227B02" w:rsidP="00227B02"/>
    <w:p w:rsidR="00101919" w:rsidRPr="00101919" w:rsidRDefault="00F565F5">
      <w:pPr>
        <w:pStyle w:val="1"/>
        <w:rPr>
          <w:noProof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fldChar w:fldCharType="begin"/>
      </w:r>
      <w:r w:rsidR="007B20D1" w:rsidRPr="00101919">
        <w:rPr>
          <w:rFonts w:ascii="仿宋" w:eastAsia="仿宋" w:hAnsi="仿宋"/>
          <w:sz w:val="28"/>
          <w:szCs w:val="28"/>
        </w:rPr>
        <w:instrText xml:space="preserve"> </w:instrText>
      </w:r>
      <w:r w:rsidR="007B20D1" w:rsidRPr="00101919">
        <w:rPr>
          <w:rFonts w:ascii="仿宋" w:eastAsia="仿宋" w:hAnsi="仿宋" w:hint="eastAsia"/>
          <w:sz w:val="28"/>
          <w:szCs w:val="28"/>
        </w:rPr>
        <w:instrText>TOC \o "1-3" \h \z \u</w:instrText>
      </w:r>
      <w:r w:rsidR="007B20D1" w:rsidRPr="00101919">
        <w:rPr>
          <w:rFonts w:ascii="仿宋" w:eastAsia="仿宋" w:hAnsi="仿宋"/>
          <w:sz w:val="28"/>
          <w:szCs w:val="28"/>
        </w:rPr>
        <w:instrText xml:space="preserve"> </w:instrText>
      </w:r>
      <w:r w:rsidRPr="00101919">
        <w:rPr>
          <w:rFonts w:ascii="仿宋" w:eastAsia="仿宋" w:hAnsi="仿宋"/>
          <w:sz w:val="28"/>
          <w:szCs w:val="28"/>
        </w:rPr>
        <w:fldChar w:fldCharType="separate"/>
      </w:r>
      <w:hyperlink w:anchor="_Toc17364380" w:history="1"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一、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教师开放公选课申请操作流程。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_Toc17364380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2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101919" w:rsidRPr="00101919" w:rsidRDefault="00F565F5">
      <w:pPr>
        <w:pStyle w:val="1"/>
        <w:rPr>
          <w:noProof/>
          <w:sz w:val="28"/>
          <w:szCs w:val="28"/>
        </w:rPr>
      </w:pPr>
      <w:hyperlink w:anchor="_Toc17364381" w:history="1"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二、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实验室管理员审核开放公选课操作流程。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_Toc17364381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6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101919" w:rsidRPr="00101919" w:rsidRDefault="00F565F5">
      <w:pPr>
        <w:pStyle w:val="1"/>
        <w:rPr>
          <w:noProof/>
          <w:sz w:val="28"/>
          <w:szCs w:val="28"/>
        </w:rPr>
      </w:pPr>
      <w:hyperlink w:anchor="_Toc17364382" w:history="1"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三、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学生预约开放公选课操作流程。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_Toc17364382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8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101919" w:rsidRPr="00101919" w:rsidRDefault="00F565F5">
      <w:pPr>
        <w:pStyle w:val="1"/>
        <w:rPr>
          <w:noProof/>
          <w:sz w:val="28"/>
          <w:szCs w:val="28"/>
        </w:rPr>
      </w:pPr>
      <w:hyperlink w:anchor="_Toc17364383" w:history="1"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四、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教师预约开放公选课操作流程。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_Toc17364383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9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101919" w:rsidRPr="00101919" w:rsidRDefault="00F565F5">
      <w:pPr>
        <w:pStyle w:val="1"/>
        <w:rPr>
          <w:noProof/>
          <w:sz w:val="28"/>
          <w:szCs w:val="28"/>
        </w:rPr>
      </w:pPr>
      <w:hyperlink w:anchor="_Toc17364384" w:history="1"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五、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教师上课预约名单查询及上课签到表打印操作流程。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_Toc17364384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11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101919" w:rsidRPr="00101919" w:rsidRDefault="00F565F5">
      <w:pPr>
        <w:pStyle w:val="2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17364385" w:history="1">
        <w:r w:rsidR="00101919" w:rsidRPr="00101919">
          <w:rPr>
            <w:rStyle w:val="a6"/>
            <w:rFonts w:ascii="Wingdings" w:eastAsia="仿宋" w:hAnsi="Wingdings"/>
            <w:noProof/>
            <w:sz w:val="28"/>
            <w:szCs w:val="28"/>
          </w:rPr>
          <w:t>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实验项目预约名单查询：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_Toc17364385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11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101919" w:rsidRPr="00101919" w:rsidRDefault="00F565F5">
      <w:pPr>
        <w:pStyle w:val="2"/>
        <w:tabs>
          <w:tab w:val="left" w:pos="840"/>
          <w:tab w:val="right" w:leader="dot" w:pos="8296"/>
        </w:tabs>
        <w:rPr>
          <w:noProof/>
          <w:sz w:val="28"/>
          <w:szCs w:val="28"/>
        </w:rPr>
      </w:pPr>
      <w:hyperlink w:anchor="_Toc17364386" w:history="1">
        <w:r w:rsidR="00101919" w:rsidRPr="00101919">
          <w:rPr>
            <w:rStyle w:val="a6"/>
            <w:rFonts w:ascii="Wingdings" w:eastAsia="仿宋" w:hAnsi="Wingdings"/>
            <w:noProof/>
            <w:sz w:val="28"/>
            <w:szCs w:val="28"/>
          </w:rPr>
          <w:t>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实验项目上课签到表打印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_Toc17364386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12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101919" w:rsidRPr="00101919" w:rsidRDefault="00F565F5">
      <w:pPr>
        <w:pStyle w:val="1"/>
        <w:rPr>
          <w:noProof/>
          <w:sz w:val="28"/>
          <w:szCs w:val="28"/>
        </w:rPr>
      </w:pPr>
      <w:hyperlink w:anchor="_Toc17364387" w:history="1"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六、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教师登记实验项目成绩操作流程。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_Toc17364387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12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101919" w:rsidRPr="00101919" w:rsidRDefault="00F565F5">
      <w:pPr>
        <w:pStyle w:val="1"/>
        <w:rPr>
          <w:noProof/>
          <w:sz w:val="28"/>
          <w:szCs w:val="28"/>
        </w:rPr>
      </w:pPr>
      <w:hyperlink w:anchor="_Toc17364388" w:history="1"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七、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教师统计课程成绩操作流程。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_Toc17364388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14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101919" w:rsidRPr="00101919" w:rsidRDefault="00F565F5">
      <w:pPr>
        <w:pStyle w:val="1"/>
        <w:rPr>
          <w:noProof/>
          <w:sz w:val="28"/>
          <w:szCs w:val="28"/>
        </w:rPr>
      </w:pPr>
      <w:hyperlink w:anchor="_Toc17364389" w:history="1"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八、</w:t>
        </w:r>
        <w:r w:rsidR="00101919" w:rsidRPr="00101919">
          <w:rPr>
            <w:noProof/>
            <w:sz w:val="28"/>
            <w:szCs w:val="28"/>
          </w:rPr>
          <w:tab/>
        </w:r>
        <w:r w:rsidR="00101919" w:rsidRPr="00101919">
          <w:rPr>
            <w:rStyle w:val="a6"/>
            <w:rFonts w:ascii="仿宋" w:eastAsia="仿宋" w:hAnsi="仿宋" w:hint="eastAsia"/>
            <w:noProof/>
            <w:sz w:val="28"/>
            <w:szCs w:val="28"/>
          </w:rPr>
          <w:t>教师导出课程成绩操作流程。</w:t>
        </w:r>
        <w:r w:rsidR="00101919" w:rsidRPr="00101919">
          <w:rPr>
            <w:noProof/>
            <w:webHidden/>
            <w:sz w:val="28"/>
            <w:szCs w:val="28"/>
          </w:rPr>
          <w:tab/>
        </w:r>
        <w:r w:rsidRPr="00101919">
          <w:rPr>
            <w:noProof/>
            <w:webHidden/>
            <w:sz w:val="28"/>
            <w:szCs w:val="28"/>
          </w:rPr>
          <w:fldChar w:fldCharType="begin"/>
        </w:r>
        <w:r w:rsidR="00101919" w:rsidRPr="00101919">
          <w:rPr>
            <w:noProof/>
            <w:webHidden/>
            <w:sz w:val="28"/>
            <w:szCs w:val="28"/>
          </w:rPr>
          <w:instrText xml:space="preserve"> PAGEREF _Toc17364389 \h </w:instrText>
        </w:r>
        <w:r w:rsidRPr="00101919">
          <w:rPr>
            <w:noProof/>
            <w:webHidden/>
            <w:sz w:val="28"/>
            <w:szCs w:val="28"/>
          </w:rPr>
        </w:r>
        <w:r w:rsidRPr="00101919">
          <w:rPr>
            <w:noProof/>
            <w:webHidden/>
            <w:sz w:val="28"/>
            <w:szCs w:val="28"/>
          </w:rPr>
          <w:fldChar w:fldCharType="separate"/>
        </w:r>
        <w:r w:rsidR="00101919" w:rsidRPr="00101919">
          <w:rPr>
            <w:noProof/>
            <w:webHidden/>
            <w:sz w:val="28"/>
            <w:szCs w:val="28"/>
          </w:rPr>
          <w:t>15</w:t>
        </w:r>
        <w:r w:rsidRPr="00101919">
          <w:rPr>
            <w:noProof/>
            <w:webHidden/>
            <w:sz w:val="28"/>
            <w:szCs w:val="28"/>
          </w:rPr>
          <w:fldChar w:fldCharType="end"/>
        </w:r>
      </w:hyperlink>
    </w:p>
    <w:p w:rsidR="00965817" w:rsidRPr="00101919" w:rsidRDefault="00F565F5" w:rsidP="007B20D1">
      <w:pPr>
        <w:jc w:val="center"/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fldChar w:fldCharType="end"/>
      </w:r>
    </w:p>
    <w:p w:rsidR="007B20D1" w:rsidRPr="00101919" w:rsidRDefault="007B20D1" w:rsidP="007B20D1">
      <w:pPr>
        <w:jc w:val="center"/>
        <w:rPr>
          <w:rFonts w:ascii="仿宋" w:eastAsia="仿宋" w:hAnsi="仿宋"/>
          <w:sz w:val="28"/>
          <w:szCs w:val="28"/>
        </w:rPr>
      </w:pPr>
    </w:p>
    <w:p w:rsidR="007B20D1" w:rsidRPr="00101919" w:rsidRDefault="007B20D1" w:rsidP="007B20D1">
      <w:pPr>
        <w:jc w:val="center"/>
        <w:rPr>
          <w:rFonts w:ascii="仿宋" w:eastAsia="仿宋" w:hAnsi="仿宋"/>
          <w:sz w:val="28"/>
          <w:szCs w:val="28"/>
        </w:rPr>
      </w:pPr>
    </w:p>
    <w:p w:rsidR="007B20D1" w:rsidRPr="00101919" w:rsidRDefault="007B20D1" w:rsidP="007B20D1">
      <w:pPr>
        <w:jc w:val="center"/>
        <w:rPr>
          <w:rFonts w:ascii="仿宋" w:eastAsia="仿宋" w:hAnsi="仿宋"/>
          <w:sz w:val="28"/>
          <w:szCs w:val="28"/>
        </w:rPr>
      </w:pPr>
    </w:p>
    <w:p w:rsidR="007B20D1" w:rsidRPr="00101919" w:rsidRDefault="007B20D1" w:rsidP="007B20D1">
      <w:pPr>
        <w:jc w:val="center"/>
        <w:rPr>
          <w:rFonts w:ascii="仿宋" w:eastAsia="仿宋" w:hAnsi="仿宋"/>
          <w:sz w:val="28"/>
          <w:szCs w:val="28"/>
        </w:rPr>
      </w:pPr>
    </w:p>
    <w:p w:rsidR="007B20D1" w:rsidRPr="00101919" w:rsidRDefault="007B20D1" w:rsidP="007B20D1">
      <w:pPr>
        <w:jc w:val="center"/>
        <w:rPr>
          <w:rFonts w:ascii="仿宋" w:eastAsia="仿宋" w:hAnsi="仿宋"/>
          <w:sz w:val="28"/>
          <w:szCs w:val="28"/>
        </w:rPr>
      </w:pPr>
    </w:p>
    <w:p w:rsidR="007B20D1" w:rsidRPr="00101919" w:rsidRDefault="007B20D1" w:rsidP="007B20D1">
      <w:pPr>
        <w:jc w:val="center"/>
        <w:rPr>
          <w:rFonts w:ascii="仿宋" w:eastAsia="仿宋" w:hAnsi="仿宋"/>
          <w:sz w:val="28"/>
          <w:szCs w:val="28"/>
        </w:rPr>
      </w:pPr>
    </w:p>
    <w:p w:rsidR="007B20D1" w:rsidRPr="00101919" w:rsidRDefault="007B20D1" w:rsidP="007B20D1">
      <w:pPr>
        <w:jc w:val="center"/>
        <w:rPr>
          <w:rFonts w:ascii="仿宋" w:eastAsia="仿宋" w:hAnsi="仿宋"/>
          <w:sz w:val="28"/>
          <w:szCs w:val="28"/>
        </w:rPr>
      </w:pPr>
    </w:p>
    <w:p w:rsidR="007B20D1" w:rsidRPr="00101919" w:rsidRDefault="007B20D1" w:rsidP="007B20D1">
      <w:pPr>
        <w:jc w:val="center"/>
        <w:rPr>
          <w:rFonts w:ascii="仿宋" w:eastAsia="仿宋" w:hAnsi="仿宋"/>
          <w:sz w:val="28"/>
          <w:szCs w:val="28"/>
        </w:rPr>
      </w:pPr>
    </w:p>
    <w:p w:rsidR="009843F3" w:rsidRPr="00101919" w:rsidRDefault="009843F3" w:rsidP="00727078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lastRenderedPageBreak/>
        <w:t>打开浏览器（推荐使用</w:t>
      </w:r>
      <w:r w:rsidR="00B95F8B" w:rsidRPr="00101919">
        <w:rPr>
          <w:rFonts w:ascii="仿宋" w:eastAsia="仿宋" w:hAnsi="仿宋"/>
          <w:sz w:val="28"/>
          <w:szCs w:val="28"/>
        </w:rPr>
        <w:t>Google Chrome</w:t>
      </w:r>
      <w:r w:rsidRPr="00101919">
        <w:rPr>
          <w:rFonts w:ascii="仿宋" w:eastAsia="仿宋" w:hAnsi="仿宋"/>
          <w:sz w:val="28"/>
          <w:szCs w:val="28"/>
        </w:rPr>
        <w:t>浏览器），在地址栏输入</w:t>
      </w:r>
      <w:hyperlink r:id="rId8" w:history="1">
        <w:r w:rsidRPr="00101919">
          <w:rPr>
            <w:rStyle w:val="a6"/>
            <w:rFonts w:ascii="仿宋" w:eastAsia="仿宋" w:hAnsi="仿宋"/>
            <w:sz w:val="28"/>
            <w:szCs w:val="28"/>
          </w:rPr>
          <w:t>https://syxt.fjut.edu.cn/</w:t>
        </w:r>
      </w:hyperlink>
    </w:p>
    <w:p w:rsidR="009843F3" w:rsidRPr="00101919" w:rsidRDefault="009843F3" w:rsidP="00727078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用</w:t>
      </w:r>
      <w:r w:rsidRPr="00101919">
        <w:rPr>
          <w:rFonts w:ascii="仿宋" w:eastAsia="仿宋" w:hAnsi="仿宋"/>
          <w:sz w:val="28"/>
          <w:szCs w:val="28"/>
        </w:rPr>
        <w:t>户名</w:t>
      </w:r>
      <w:r w:rsidRPr="00101919">
        <w:rPr>
          <w:rFonts w:ascii="仿宋" w:eastAsia="仿宋" w:hAnsi="仿宋" w:hint="eastAsia"/>
          <w:sz w:val="28"/>
          <w:szCs w:val="28"/>
        </w:rPr>
        <w:t>为</w:t>
      </w:r>
      <w:r w:rsidRPr="00101919">
        <w:rPr>
          <w:rFonts w:ascii="仿宋" w:eastAsia="仿宋" w:hAnsi="仿宋"/>
          <w:sz w:val="28"/>
          <w:szCs w:val="28"/>
        </w:rPr>
        <w:t>学号，</w:t>
      </w:r>
      <w:r w:rsidRPr="00101919">
        <w:rPr>
          <w:rFonts w:ascii="仿宋" w:eastAsia="仿宋" w:hAnsi="仿宋" w:hint="eastAsia"/>
          <w:sz w:val="28"/>
          <w:szCs w:val="28"/>
        </w:rPr>
        <w:t>初始123456。</w:t>
      </w:r>
      <w:r w:rsidRPr="00101919">
        <w:rPr>
          <w:rFonts w:ascii="仿宋" w:eastAsia="仿宋" w:hAnsi="仿宋"/>
          <w:sz w:val="28"/>
          <w:szCs w:val="28"/>
        </w:rPr>
        <w:t>【注意】如果使用的为360浏览器请开启兼容模式，具体设置方法请参考</w:t>
      </w:r>
      <w:r w:rsidRPr="00101919">
        <w:rPr>
          <w:rFonts w:ascii="仿宋" w:eastAsia="仿宋" w:hAnsi="仿宋" w:hint="eastAsia"/>
          <w:sz w:val="28"/>
          <w:szCs w:val="28"/>
        </w:rPr>
        <w:t>以下网页</w:t>
      </w:r>
    </w:p>
    <w:p w:rsidR="009843F3" w:rsidRPr="00101919" w:rsidRDefault="00F565F5" w:rsidP="00727078">
      <w:pPr>
        <w:rPr>
          <w:rFonts w:ascii="仿宋" w:eastAsia="仿宋" w:hAnsi="仿宋"/>
          <w:sz w:val="28"/>
          <w:szCs w:val="28"/>
        </w:rPr>
      </w:pPr>
      <w:hyperlink r:id="rId9" w:history="1">
        <w:r w:rsidR="009843F3" w:rsidRPr="00101919">
          <w:rPr>
            <w:rStyle w:val="a6"/>
            <w:rFonts w:ascii="仿宋" w:eastAsia="仿宋" w:hAnsi="仿宋"/>
            <w:sz w:val="28"/>
            <w:szCs w:val="28"/>
          </w:rPr>
          <w:t>https://syxt.fjut.edu.cn/UseForBrower.htm</w:t>
        </w:r>
      </w:hyperlink>
    </w:p>
    <w:p w:rsidR="0081776A" w:rsidRPr="00101919" w:rsidRDefault="00793AD1" w:rsidP="00965817">
      <w:pPr>
        <w:pStyle w:val="a5"/>
        <w:numPr>
          <w:ilvl w:val="0"/>
          <w:numId w:val="1"/>
        </w:numPr>
        <w:ind w:firstLineChars="0"/>
        <w:outlineLvl w:val="0"/>
        <w:rPr>
          <w:rFonts w:ascii="仿宋" w:eastAsia="仿宋" w:hAnsi="仿宋"/>
          <w:sz w:val="28"/>
          <w:szCs w:val="28"/>
        </w:rPr>
      </w:pPr>
      <w:bookmarkStart w:id="0" w:name="_Toc17364380"/>
      <w:r w:rsidRPr="00101919">
        <w:rPr>
          <w:rFonts w:ascii="仿宋" w:eastAsia="仿宋" w:hAnsi="仿宋" w:hint="eastAsia"/>
          <w:sz w:val="28"/>
          <w:szCs w:val="28"/>
        </w:rPr>
        <w:t>教师开放公选课申请操作流程。</w:t>
      </w:r>
      <w:bookmarkEnd w:id="0"/>
    </w:p>
    <w:p w:rsidR="0014395E" w:rsidRPr="00101919" w:rsidRDefault="00CE198C" w:rsidP="0014395E">
      <w:pPr>
        <w:pStyle w:val="a5"/>
        <w:ind w:left="420" w:firstLineChars="0" w:firstLine="0"/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t>登录系统</w:t>
      </w:r>
      <w:r w:rsidR="003929E3" w:rsidRPr="00101919">
        <w:rPr>
          <w:rFonts w:ascii="仿宋" w:eastAsia="仿宋" w:hAnsi="仿宋"/>
          <w:sz w:val="28"/>
          <w:szCs w:val="28"/>
        </w:rPr>
        <w:t>，打开如下功能</w:t>
      </w:r>
    </w:p>
    <w:p w:rsidR="003929E3" w:rsidRPr="00101919" w:rsidRDefault="00793AD1" w:rsidP="00252FF7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09925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5E" w:rsidRPr="00101919" w:rsidRDefault="0014395E" w:rsidP="00252FF7">
      <w:pPr>
        <w:rPr>
          <w:rFonts w:ascii="仿宋" w:eastAsia="仿宋" w:hAnsi="仿宋"/>
          <w:sz w:val="28"/>
          <w:szCs w:val="28"/>
        </w:rPr>
      </w:pPr>
      <w:bookmarkStart w:id="1" w:name="OLE_LINK3"/>
      <w:bookmarkStart w:id="2" w:name="OLE_LINK4"/>
      <w:r w:rsidRPr="00101919">
        <w:rPr>
          <w:rFonts w:ascii="仿宋" w:eastAsia="仿宋" w:hAnsi="仿宋" w:hint="eastAsia"/>
          <w:sz w:val="28"/>
          <w:szCs w:val="28"/>
        </w:rPr>
        <w:t>打开“</w:t>
      </w:r>
      <w:r w:rsidR="00793AD1" w:rsidRPr="00101919">
        <w:rPr>
          <w:rFonts w:ascii="仿宋" w:eastAsia="仿宋" w:hAnsi="仿宋" w:hint="eastAsia"/>
          <w:sz w:val="28"/>
          <w:szCs w:val="28"/>
        </w:rPr>
        <w:t>开放公选课</w:t>
      </w:r>
      <w:r w:rsidRPr="00101919">
        <w:rPr>
          <w:rFonts w:ascii="仿宋" w:eastAsia="仿宋" w:hAnsi="仿宋" w:hint="eastAsia"/>
          <w:sz w:val="28"/>
          <w:szCs w:val="28"/>
        </w:rPr>
        <w:t>申请”功能显示页面如下图</w:t>
      </w:r>
      <w:bookmarkEnd w:id="1"/>
      <w:bookmarkEnd w:id="2"/>
    </w:p>
    <w:p w:rsidR="0014395E" w:rsidRPr="00101919" w:rsidRDefault="00793AD1" w:rsidP="00252FF7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709282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6" w:rsidRPr="00101919" w:rsidRDefault="00440484" w:rsidP="00252FF7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申请</w:t>
      </w:r>
      <w:r w:rsidR="00793AD1" w:rsidRPr="00101919">
        <w:rPr>
          <w:rFonts w:ascii="仿宋" w:eastAsia="仿宋" w:hAnsi="仿宋" w:hint="eastAsia"/>
          <w:sz w:val="28"/>
          <w:szCs w:val="28"/>
        </w:rPr>
        <w:t>开放公选课</w:t>
      </w:r>
      <w:r w:rsidR="00683C0F" w:rsidRPr="00101919">
        <w:rPr>
          <w:rFonts w:ascii="仿宋" w:eastAsia="仿宋" w:hAnsi="仿宋" w:hint="eastAsia"/>
          <w:sz w:val="28"/>
          <w:szCs w:val="28"/>
        </w:rPr>
        <w:t>，请点击功能按钮区域“新增”</w:t>
      </w:r>
    </w:p>
    <w:p w:rsidR="00683C0F" w:rsidRPr="00101919" w:rsidRDefault="00793AD1" w:rsidP="00252FF7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831813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3F" w:rsidRPr="00101919" w:rsidRDefault="00F23A3F" w:rsidP="00252FF7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570595"/>
            <wp:effectExtent l="19050" t="0" r="2540" b="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3F" w:rsidRPr="00101919" w:rsidRDefault="00F23A3F" w:rsidP="00252FF7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637155"/>
            <wp:effectExtent l="19050" t="0" r="2540" b="0"/>
            <wp:docPr id="2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0F" w:rsidRPr="00101919" w:rsidRDefault="00683C0F" w:rsidP="00252FF7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注意：</w:t>
      </w:r>
    </w:p>
    <w:p w:rsidR="00683C0F" w:rsidRPr="00101919" w:rsidRDefault="00683C0F" w:rsidP="00683C0F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lastRenderedPageBreak/>
        <w:t>所有红色*号字段为必填项，请务必填写；</w:t>
      </w:r>
    </w:p>
    <w:p w:rsidR="00683C0F" w:rsidRPr="00101919" w:rsidRDefault="00793AD1" w:rsidP="00683C0F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实验课程来源默认从教学任务选择</w:t>
      </w:r>
      <w:r w:rsidR="00EF3F3D" w:rsidRPr="00101919">
        <w:rPr>
          <w:rFonts w:ascii="仿宋" w:eastAsia="仿宋" w:hAnsi="仿宋" w:hint="eastAsia"/>
          <w:color w:val="FF0000"/>
          <w:sz w:val="28"/>
          <w:szCs w:val="28"/>
        </w:rPr>
        <w:t>，若教学任务无课程选择，</w:t>
      </w:r>
      <w:r w:rsidR="00AC1BA8" w:rsidRPr="00101919">
        <w:rPr>
          <w:rFonts w:ascii="仿宋" w:eastAsia="仿宋" w:hAnsi="仿宋" w:hint="eastAsia"/>
          <w:color w:val="FF0000"/>
          <w:sz w:val="28"/>
          <w:szCs w:val="28"/>
        </w:rPr>
        <w:t>再</w:t>
      </w:r>
      <w:r w:rsidR="00EF3F3D" w:rsidRPr="00101919">
        <w:rPr>
          <w:rFonts w:ascii="仿宋" w:eastAsia="仿宋" w:hAnsi="仿宋" w:hint="eastAsia"/>
          <w:color w:val="FF0000"/>
          <w:sz w:val="28"/>
          <w:szCs w:val="28"/>
        </w:rPr>
        <w:t>点击课程库选择</w:t>
      </w:r>
      <w:r w:rsidR="005E4CC3" w:rsidRPr="00101919">
        <w:rPr>
          <w:rFonts w:ascii="仿宋" w:eastAsia="仿宋" w:hAnsi="仿宋" w:hint="eastAsia"/>
          <w:color w:val="FF0000"/>
          <w:sz w:val="28"/>
          <w:szCs w:val="28"/>
        </w:rPr>
        <w:t>；</w:t>
      </w:r>
    </w:p>
    <w:p w:rsidR="005E4CC3" w:rsidRPr="00101919" w:rsidRDefault="00793AD1" w:rsidP="005E4CC3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2291565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C3" w:rsidRPr="00101919" w:rsidRDefault="0034213A" w:rsidP="00683C0F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点击选择实验项目页面若没有显示任何可选择项目，请按照如下方法进行关联实验项目或者新增实验项目</w:t>
      </w:r>
      <w:r w:rsidR="005E4CC3" w:rsidRPr="00101919">
        <w:rPr>
          <w:rFonts w:ascii="仿宋" w:eastAsia="仿宋" w:hAnsi="仿宋" w:hint="eastAsia"/>
          <w:color w:val="FF0000"/>
          <w:sz w:val="28"/>
          <w:szCs w:val="28"/>
        </w:rPr>
        <w:t>；</w:t>
      </w:r>
    </w:p>
    <w:p w:rsidR="0034213A" w:rsidRPr="00101919" w:rsidRDefault="00F23A3F" w:rsidP="0034213A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首先</w:t>
      </w:r>
      <w:r w:rsidR="0034213A" w:rsidRPr="00101919">
        <w:rPr>
          <w:rFonts w:ascii="仿宋" w:eastAsia="仿宋" w:hAnsi="仿宋" w:hint="eastAsia"/>
          <w:color w:val="FF0000"/>
          <w:sz w:val="28"/>
          <w:szCs w:val="28"/>
        </w:rPr>
        <w:t>打开如下截图功能</w:t>
      </w:r>
    </w:p>
    <w:p w:rsidR="0034213A" w:rsidRPr="00101919" w:rsidRDefault="0034213A" w:rsidP="0034213A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137726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3A" w:rsidRPr="00101919" w:rsidRDefault="0034213A" w:rsidP="0034213A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点击功能栏“搜索”在实验名称字段输入开放公选课所开出实验项目的名称进行检索，如果能够检索出相应实验项目数据，则点击功能栏“编辑”按钮关联所属实验课程。</w:t>
      </w:r>
    </w:p>
    <w:p w:rsidR="0034213A" w:rsidRPr="00101919" w:rsidRDefault="0034213A" w:rsidP="0034213A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2396219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3A" w:rsidRPr="00101919" w:rsidRDefault="0034213A" w:rsidP="0034213A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2755781"/>
            <wp:effectExtent l="19050" t="0" r="254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3F" w:rsidRPr="00101919" w:rsidRDefault="00F23A3F" w:rsidP="0034213A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若不能搜索出相应实验项目数据，请点击功能栏“新增”实验项目。</w:t>
      </w:r>
    </w:p>
    <w:p w:rsidR="00F23A3F" w:rsidRPr="00101919" w:rsidRDefault="00F23A3F" w:rsidP="0034213A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2739370"/>
            <wp:effectExtent l="19050" t="0" r="2540" b="0"/>
            <wp:docPr id="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C3" w:rsidRPr="00101919" w:rsidRDefault="00F263CB" w:rsidP="00683C0F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申请信息填写完成后点击保存按钮，系统会提示</w:t>
      </w:r>
      <w:r w:rsidR="00A11E21" w:rsidRPr="00101919">
        <w:rPr>
          <w:rFonts w:ascii="仿宋" w:eastAsia="仿宋" w:hAnsi="仿宋" w:hint="eastAsia"/>
          <w:color w:val="FF0000"/>
          <w:sz w:val="28"/>
          <w:szCs w:val="28"/>
        </w:rPr>
        <w:t>保存成功，立</w:t>
      </w:r>
      <w:r w:rsidR="00A11E21" w:rsidRPr="00101919">
        <w:rPr>
          <w:rFonts w:ascii="仿宋" w:eastAsia="仿宋" w:hAnsi="仿宋" w:hint="eastAsia"/>
          <w:color w:val="FF0000"/>
          <w:sz w:val="28"/>
          <w:szCs w:val="28"/>
        </w:rPr>
        <w:lastRenderedPageBreak/>
        <w:t>即申请、关闭窗口效果见以下截图；</w:t>
      </w:r>
    </w:p>
    <w:p w:rsidR="00A11E21" w:rsidRPr="00101919" w:rsidRDefault="0029006E" w:rsidP="00A11E21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2665210"/>
            <wp:effectExtent l="19050" t="0" r="2540" b="0"/>
            <wp:docPr id="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21" w:rsidRPr="00101919" w:rsidRDefault="00A11E21" w:rsidP="00683C0F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状态为“等待</w:t>
      </w:r>
      <w:r w:rsidR="0029006E" w:rsidRPr="00101919">
        <w:rPr>
          <w:rFonts w:ascii="仿宋" w:eastAsia="仿宋" w:hAnsi="仿宋" w:hint="eastAsia"/>
          <w:color w:val="FF0000"/>
          <w:sz w:val="28"/>
          <w:szCs w:val="28"/>
        </w:rPr>
        <w:t>实验室审核”的数据</w:t>
      </w:r>
      <w:r w:rsidRPr="00101919">
        <w:rPr>
          <w:rFonts w:ascii="仿宋" w:eastAsia="仿宋" w:hAnsi="仿宋" w:hint="eastAsia"/>
          <w:color w:val="FF0000"/>
          <w:sz w:val="28"/>
          <w:szCs w:val="28"/>
        </w:rPr>
        <w:t>如发现内容存在问题，选中数据，点击功能按钮区域“撤回”后重新点击“编辑”进行修改；</w:t>
      </w:r>
    </w:p>
    <w:p w:rsidR="00A11E21" w:rsidRPr="00101919" w:rsidRDefault="0029006E" w:rsidP="00A11E21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55333" cy="1676400"/>
            <wp:effectExtent l="19050" t="0" r="2467" b="0"/>
            <wp:docPr id="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21" w:rsidRPr="00101919" w:rsidRDefault="00B143D0" w:rsidP="00683C0F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审核通过的实验项目如需新增开放时间，可以点击功能栏“增加批次”新增开放时间</w:t>
      </w:r>
      <w:r w:rsidR="00A94A80" w:rsidRPr="00101919">
        <w:rPr>
          <w:rFonts w:ascii="仿宋" w:eastAsia="仿宋" w:hAnsi="仿宋" w:hint="eastAsia"/>
          <w:color w:val="FF0000"/>
          <w:sz w:val="28"/>
          <w:szCs w:val="28"/>
        </w:rPr>
        <w:t>；</w:t>
      </w:r>
    </w:p>
    <w:p w:rsidR="00A11E21" w:rsidRPr="00101919" w:rsidRDefault="00C55316" w:rsidP="004E5373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62939" cy="1495425"/>
            <wp:effectExtent l="19050" t="0" r="0" b="0"/>
            <wp:docPr id="4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78" w:rsidRPr="00101919" w:rsidRDefault="00211674" w:rsidP="00965817">
      <w:pPr>
        <w:pStyle w:val="a5"/>
        <w:numPr>
          <w:ilvl w:val="0"/>
          <w:numId w:val="1"/>
        </w:numPr>
        <w:ind w:firstLineChars="0"/>
        <w:outlineLvl w:val="0"/>
        <w:rPr>
          <w:rFonts w:ascii="仿宋" w:eastAsia="仿宋" w:hAnsi="仿宋"/>
          <w:sz w:val="28"/>
          <w:szCs w:val="28"/>
        </w:rPr>
      </w:pPr>
      <w:bookmarkStart w:id="3" w:name="_Toc17364381"/>
      <w:r w:rsidRPr="00101919">
        <w:rPr>
          <w:rFonts w:ascii="仿宋" w:eastAsia="仿宋" w:hAnsi="仿宋" w:hint="eastAsia"/>
          <w:sz w:val="28"/>
          <w:szCs w:val="28"/>
        </w:rPr>
        <w:t>实验室管理员审核开放公选课操作流程。</w:t>
      </w:r>
      <w:bookmarkEnd w:id="3"/>
    </w:p>
    <w:p w:rsidR="0024322A" w:rsidRPr="00101919" w:rsidRDefault="00CE198C" w:rsidP="0024322A">
      <w:pPr>
        <w:pStyle w:val="a5"/>
        <w:ind w:left="420" w:firstLineChars="0" w:firstLine="0"/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lastRenderedPageBreak/>
        <w:t>登录系统</w:t>
      </w:r>
      <w:r w:rsidR="00211674" w:rsidRPr="00101919">
        <w:rPr>
          <w:rFonts w:ascii="仿宋" w:eastAsia="仿宋" w:hAnsi="仿宋"/>
          <w:sz w:val="28"/>
          <w:szCs w:val="28"/>
        </w:rPr>
        <w:t>，通过待办事宜打开待审功能</w:t>
      </w:r>
    </w:p>
    <w:p w:rsidR="0024322A" w:rsidRPr="00101919" w:rsidRDefault="00211674" w:rsidP="0024322A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531903"/>
            <wp:effectExtent l="19050" t="0" r="2540" b="0"/>
            <wp:docPr id="3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2A" w:rsidRPr="00101919" w:rsidRDefault="00211674" w:rsidP="0024322A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或直接</w:t>
      </w:r>
      <w:r w:rsidR="0024322A" w:rsidRPr="00101919">
        <w:rPr>
          <w:rFonts w:ascii="仿宋" w:eastAsia="仿宋" w:hAnsi="仿宋" w:hint="eastAsia"/>
          <w:sz w:val="28"/>
          <w:szCs w:val="28"/>
        </w:rPr>
        <w:t>打开“开放</w:t>
      </w:r>
      <w:r w:rsidRPr="00101919">
        <w:rPr>
          <w:rFonts w:ascii="仿宋" w:eastAsia="仿宋" w:hAnsi="仿宋" w:hint="eastAsia"/>
          <w:sz w:val="28"/>
          <w:szCs w:val="28"/>
        </w:rPr>
        <w:t>公选课审核”功能</w:t>
      </w:r>
    </w:p>
    <w:p w:rsidR="0024322A" w:rsidRPr="00101919" w:rsidRDefault="00211674" w:rsidP="0024322A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578681"/>
            <wp:effectExtent l="19050" t="0" r="2540" b="0"/>
            <wp:docPr id="3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31" w:rsidRPr="00101919" w:rsidRDefault="00C55316" w:rsidP="0024322A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选择</w:t>
      </w:r>
      <w:r w:rsidR="00B90331" w:rsidRPr="00101919">
        <w:rPr>
          <w:rFonts w:ascii="仿宋" w:eastAsia="仿宋" w:hAnsi="仿宋" w:hint="eastAsia"/>
          <w:sz w:val="28"/>
          <w:szCs w:val="28"/>
        </w:rPr>
        <w:t>数据，点击“审核”</w:t>
      </w:r>
    </w:p>
    <w:p w:rsidR="00B90331" w:rsidRPr="00101919" w:rsidRDefault="00B90331" w:rsidP="0024322A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831480"/>
            <wp:effectExtent l="19050" t="0" r="2540" b="0"/>
            <wp:docPr id="3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31" w:rsidRPr="00101919" w:rsidRDefault="00B90331" w:rsidP="0024322A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690501"/>
            <wp:effectExtent l="19050" t="0" r="2540" b="0"/>
            <wp:docPr id="4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2A" w:rsidRPr="00101919" w:rsidRDefault="00B90331" w:rsidP="0024322A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651436"/>
            <wp:effectExtent l="19050" t="0" r="2540" b="0"/>
            <wp:docPr id="4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78" w:rsidRPr="00101919" w:rsidRDefault="00EB63FC" w:rsidP="00965817">
      <w:pPr>
        <w:pStyle w:val="a5"/>
        <w:numPr>
          <w:ilvl w:val="0"/>
          <w:numId w:val="1"/>
        </w:numPr>
        <w:ind w:firstLineChars="0"/>
        <w:outlineLvl w:val="0"/>
        <w:rPr>
          <w:rFonts w:ascii="仿宋" w:eastAsia="仿宋" w:hAnsi="仿宋"/>
          <w:sz w:val="28"/>
          <w:szCs w:val="28"/>
        </w:rPr>
      </w:pPr>
      <w:bookmarkStart w:id="4" w:name="_Toc17364382"/>
      <w:r w:rsidRPr="00101919">
        <w:rPr>
          <w:rFonts w:ascii="仿宋" w:eastAsia="仿宋" w:hAnsi="仿宋" w:hint="eastAsia"/>
          <w:sz w:val="28"/>
          <w:szCs w:val="28"/>
        </w:rPr>
        <w:t>学生预约开放公选课操作流程</w:t>
      </w:r>
      <w:r w:rsidR="00727078" w:rsidRPr="00101919">
        <w:rPr>
          <w:rFonts w:ascii="仿宋" w:eastAsia="仿宋" w:hAnsi="仿宋" w:hint="eastAsia"/>
          <w:sz w:val="28"/>
          <w:szCs w:val="28"/>
        </w:rPr>
        <w:t>。</w:t>
      </w:r>
      <w:bookmarkEnd w:id="4"/>
    </w:p>
    <w:p w:rsidR="00C91EFF" w:rsidRPr="00101919" w:rsidRDefault="00E215BD" w:rsidP="00951557">
      <w:pPr>
        <w:ind w:left="420"/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教师申请的开放公选课实验室管理员审核通过后，学生即可登录系统进行公选课</w:t>
      </w:r>
      <w:r w:rsidR="00951557" w:rsidRPr="00101919">
        <w:rPr>
          <w:rFonts w:ascii="仿宋" w:eastAsia="仿宋" w:hAnsi="仿宋" w:hint="eastAsia"/>
          <w:sz w:val="28"/>
          <w:szCs w:val="28"/>
        </w:rPr>
        <w:t>预约，学生</w:t>
      </w:r>
      <w:r w:rsidR="00CE198C" w:rsidRPr="00101919">
        <w:rPr>
          <w:rFonts w:ascii="仿宋" w:eastAsia="仿宋" w:hAnsi="仿宋"/>
          <w:sz w:val="28"/>
          <w:szCs w:val="28"/>
        </w:rPr>
        <w:t>登录系统</w:t>
      </w:r>
      <w:r w:rsidR="00951557" w:rsidRPr="00101919">
        <w:rPr>
          <w:rFonts w:ascii="仿宋" w:eastAsia="仿宋" w:hAnsi="仿宋"/>
          <w:sz w:val="28"/>
          <w:szCs w:val="28"/>
        </w:rPr>
        <w:t>，打开如下功能</w:t>
      </w:r>
    </w:p>
    <w:p w:rsidR="00C91EFF" w:rsidRPr="00101919" w:rsidRDefault="00896F33" w:rsidP="000C3AD9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59479" cy="1962150"/>
            <wp:effectExtent l="19050" t="0" r="0" b="0"/>
            <wp:docPr id="4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6D" w:rsidRDefault="00B4026D" w:rsidP="00B4026D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在预约列表页面，选择需要预约的实验课程，点击最左边“点击选择”按钮，</w:t>
      </w:r>
    </w:p>
    <w:p w:rsidR="00896F33" w:rsidRPr="00101919" w:rsidRDefault="00B4026D" w:rsidP="00B4026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68624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6E" w:rsidRPr="00101919" w:rsidRDefault="009F14AB" w:rsidP="000C3AD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530511"/>
            <wp:effectExtent l="19050" t="0" r="254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BD" w:rsidRPr="00101919" w:rsidRDefault="002350BD" w:rsidP="002350BD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注意：</w:t>
      </w:r>
    </w:p>
    <w:p w:rsidR="002350BD" w:rsidRPr="00101919" w:rsidRDefault="002350BD" w:rsidP="002350BD">
      <w:pPr>
        <w:pStyle w:val="a5"/>
        <w:numPr>
          <w:ilvl w:val="0"/>
          <w:numId w:val="6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已预约的实验项目未上课前可以在“已预约列表”取消预约。</w:t>
      </w:r>
    </w:p>
    <w:p w:rsidR="00502AF8" w:rsidRPr="00101919" w:rsidRDefault="006413F7" w:rsidP="002350B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939776"/>
            <wp:effectExtent l="19050" t="0" r="254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78" w:rsidRPr="00101919" w:rsidRDefault="000522F1" w:rsidP="00965817">
      <w:pPr>
        <w:pStyle w:val="a5"/>
        <w:numPr>
          <w:ilvl w:val="0"/>
          <w:numId w:val="1"/>
        </w:numPr>
        <w:ind w:firstLineChars="0"/>
        <w:outlineLvl w:val="0"/>
        <w:rPr>
          <w:rFonts w:ascii="仿宋" w:eastAsia="仿宋" w:hAnsi="仿宋"/>
          <w:sz w:val="28"/>
          <w:szCs w:val="28"/>
        </w:rPr>
      </w:pPr>
      <w:bookmarkStart w:id="5" w:name="_Toc17364383"/>
      <w:r w:rsidRPr="00101919">
        <w:rPr>
          <w:rFonts w:ascii="仿宋" w:eastAsia="仿宋" w:hAnsi="仿宋"/>
          <w:sz w:val="28"/>
          <w:szCs w:val="28"/>
        </w:rPr>
        <w:t>教师</w:t>
      </w:r>
      <w:r w:rsidRPr="00101919">
        <w:rPr>
          <w:rFonts w:ascii="仿宋" w:eastAsia="仿宋" w:hAnsi="仿宋" w:hint="eastAsia"/>
          <w:sz w:val="28"/>
          <w:szCs w:val="28"/>
        </w:rPr>
        <w:t>预约开放公选课操作流程。</w:t>
      </w:r>
      <w:bookmarkEnd w:id="5"/>
    </w:p>
    <w:p w:rsidR="00000F7F" w:rsidRPr="00101919" w:rsidRDefault="00D42ABD" w:rsidP="00150C70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t>系统支持教师预约开放公选课，</w:t>
      </w:r>
      <w:r w:rsidR="00CE198C" w:rsidRPr="00101919">
        <w:rPr>
          <w:rFonts w:ascii="仿宋" w:eastAsia="仿宋" w:hAnsi="仿宋"/>
          <w:sz w:val="28"/>
          <w:szCs w:val="28"/>
        </w:rPr>
        <w:t>登录系统</w:t>
      </w:r>
      <w:r w:rsidRPr="00101919">
        <w:rPr>
          <w:rFonts w:ascii="仿宋" w:eastAsia="仿宋" w:hAnsi="仿宋"/>
          <w:sz w:val="28"/>
          <w:szCs w:val="28"/>
        </w:rPr>
        <w:t>，打开如下功能</w:t>
      </w:r>
    </w:p>
    <w:p w:rsidR="00D42ABD" w:rsidRPr="00101919" w:rsidRDefault="00D42ABD" w:rsidP="00150C70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152650"/>
            <wp:effectExtent l="19050" t="0" r="2540" b="0"/>
            <wp:docPr id="5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BD" w:rsidRPr="00101919" w:rsidRDefault="0081653B" w:rsidP="00150C70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163257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3B" w:rsidRPr="00101919" w:rsidRDefault="0081653B" w:rsidP="00150C70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7781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E6" w:rsidRPr="00101919" w:rsidRDefault="00D609E6" w:rsidP="00D609E6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注意：</w:t>
      </w:r>
    </w:p>
    <w:p w:rsidR="00D609E6" w:rsidRPr="00101919" w:rsidRDefault="008B46DB" w:rsidP="00D609E6">
      <w:pPr>
        <w:pStyle w:val="a5"/>
        <w:numPr>
          <w:ilvl w:val="0"/>
          <w:numId w:val="7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color w:val="FF0000"/>
          <w:sz w:val="28"/>
          <w:szCs w:val="28"/>
        </w:rPr>
        <w:t>在预约页面，点击鼠标右键可以</w:t>
      </w:r>
      <w:r w:rsidR="005044F9" w:rsidRPr="00101919">
        <w:rPr>
          <w:rFonts w:ascii="仿宋" w:eastAsia="仿宋" w:hAnsi="仿宋"/>
          <w:color w:val="FF0000"/>
          <w:sz w:val="28"/>
          <w:szCs w:val="28"/>
        </w:rPr>
        <w:t>选择</w:t>
      </w:r>
      <w:r w:rsidRPr="00101919">
        <w:rPr>
          <w:rFonts w:ascii="仿宋" w:eastAsia="仿宋" w:hAnsi="仿宋"/>
          <w:color w:val="FF0000"/>
          <w:sz w:val="28"/>
          <w:szCs w:val="28"/>
        </w:rPr>
        <w:t>学生删除预约和调整预约</w:t>
      </w:r>
      <w:r w:rsidR="00D609E6" w:rsidRPr="00101919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291EA9" w:rsidRPr="00101919" w:rsidRDefault="005044F9" w:rsidP="00150C70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11651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BE" w:rsidRPr="00101919" w:rsidRDefault="00352ABE" w:rsidP="00352ABE">
      <w:pPr>
        <w:pStyle w:val="a5"/>
        <w:numPr>
          <w:ilvl w:val="0"/>
          <w:numId w:val="1"/>
        </w:numPr>
        <w:ind w:firstLineChars="0"/>
        <w:outlineLvl w:val="0"/>
        <w:rPr>
          <w:rFonts w:ascii="仿宋" w:eastAsia="仿宋" w:hAnsi="仿宋"/>
          <w:sz w:val="28"/>
          <w:szCs w:val="28"/>
        </w:rPr>
      </w:pPr>
      <w:bookmarkStart w:id="6" w:name="_Toc17364384"/>
      <w:r w:rsidRPr="00101919">
        <w:rPr>
          <w:rFonts w:ascii="仿宋" w:eastAsia="仿宋" w:hAnsi="仿宋" w:hint="eastAsia"/>
          <w:sz w:val="28"/>
          <w:szCs w:val="28"/>
        </w:rPr>
        <w:t>教师上课预约名单查询及</w:t>
      </w:r>
      <w:r w:rsidR="00044E31" w:rsidRPr="00101919">
        <w:rPr>
          <w:rFonts w:ascii="仿宋" w:eastAsia="仿宋" w:hAnsi="仿宋" w:hint="eastAsia"/>
          <w:sz w:val="28"/>
          <w:szCs w:val="28"/>
        </w:rPr>
        <w:t>上课签到</w:t>
      </w:r>
      <w:r w:rsidRPr="00101919">
        <w:rPr>
          <w:rFonts w:ascii="仿宋" w:eastAsia="仿宋" w:hAnsi="仿宋" w:hint="eastAsia"/>
          <w:sz w:val="28"/>
          <w:szCs w:val="28"/>
        </w:rPr>
        <w:t>表</w:t>
      </w:r>
      <w:r w:rsidR="00CC32E0" w:rsidRPr="00101919">
        <w:rPr>
          <w:rFonts w:ascii="仿宋" w:eastAsia="仿宋" w:hAnsi="仿宋" w:hint="eastAsia"/>
          <w:sz w:val="28"/>
          <w:szCs w:val="28"/>
        </w:rPr>
        <w:t>打印</w:t>
      </w:r>
      <w:r w:rsidRPr="00101919">
        <w:rPr>
          <w:rFonts w:ascii="仿宋" w:eastAsia="仿宋" w:hAnsi="仿宋" w:hint="eastAsia"/>
          <w:sz w:val="28"/>
          <w:szCs w:val="28"/>
        </w:rPr>
        <w:t>操作流程。</w:t>
      </w:r>
      <w:bookmarkEnd w:id="6"/>
    </w:p>
    <w:p w:rsidR="00E34526" w:rsidRPr="00101919" w:rsidRDefault="00EE4E40" w:rsidP="00965817">
      <w:pPr>
        <w:pStyle w:val="a5"/>
        <w:numPr>
          <w:ilvl w:val="0"/>
          <w:numId w:val="5"/>
        </w:numPr>
        <w:ind w:firstLineChars="0"/>
        <w:outlineLvl w:val="1"/>
        <w:rPr>
          <w:rFonts w:ascii="仿宋" w:eastAsia="仿宋" w:hAnsi="仿宋"/>
          <w:sz w:val="28"/>
          <w:szCs w:val="28"/>
        </w:rPr>
      </w:pPr>
      <w:bookmarkStart w:id="7" w:name="_Toc17364385"/>
      <w:r w:rsidRPr="00101919">
        <w:rPr>
          <w:rFonts w:ascii="仿宋" w:eastAsia="仿宋" w:hAnsi="仿宋" w:hint="eastAsia"/>
          <w:sz w:val="28"/>
          <w:szCs w:val="28"/>
        </w:rPr>
        <w:t>实验项目</w:t>
      </w:r>
      <w:r w:rsidR="00352ABE" w:rsidRPr="00101919">
        <w:rPr>
          <w:rFonts w:ascii="仿宋" w:eastAsia="仿宋" w:hAnsi="仿宋" w:hint="eastAsia"/>
          <w:sz w:val="28"/>
          <w:szCs w:val="28"/>
        </w:rPr>
        <w:t>预约名单查询：</w:t>
      </w:r>
      <w:bookmarkEnd w:id="7"/>
    </w:p>
    <w:p w:rsidR="00E34526" w:rsidRPr="00101919" w:rsidRDefault="001B1C8D" w:rsidP="00E34526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t>登录系统</w:t>
      </w:r>
      <w:r w:rsidR="00E34526" w:rsidRPr="00101919">
        <w:rPr>
          <w:rFonts w:ascii="仿宋" w:eastAsia="仿宋" w:hAnsi="仿宋"/>
          <w:sz w:val="28"/>
          <w:szCs w:val="28"/>
        </w:rPr>
        <w:t>，</w:t>
      </w:r>
      <w:r w:rsidR="00352ABE" w:rsidRPr="00101919">
        <w:rPr>
          <w:rFonts w:ascii="仿宋" w:eastAsia="仿宋" w:hAnsi="仿宋" w:hint="eastAsia"/>
          <w:sz w:val="28"/>
          <w:szCs w:val="28"/>
        </w:rPr>
        <w:t>打开如下</w:t>
      </w:r>
      <w:r w:rsidR="00E34526" w:rsidRPr="00101919">
        <w:rPr>
          <w:rFonts w:ascii="仿宋" w:eastAsia="仿宋" w:hAnsi="仿宋"/>
          <w:sz w:val="28"/>
          <w:szCs w:val="28"/>
        </w:rPr>
        <w:t>功能</w:t>
      </w:r>
    </w:p>
    <w:p w:rsidR="00E34526" w:rsidRPr="00101919" w:rsidRDefault="00352ABE" w:rsidP="00E34526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58737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BE" w:rsidRPr="00101919" w:rsidRDefault="00352ABE" w:rsidP="00E34526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以上课实验项目为单位，系统提供</w:t>
      </w:r>
      <w:r w:rsidR="001B6B29" w:rsidRPr="00101919">
        <w:rPr>
          <w:rFonts w:ascii="仿宋" w:eastAsia="仿宋" w:hAnsi="仿宋" w:hint="eastAsia"/>
          <w:sz w:val="28"/>
          <w:szCs w:val="28"/>
        </w:rPr>
        <w:t>按照预约班级及上课时间</w:t>
      </w:r>
      <w:r w:rsidRPr="00101919">
        <w:rPr>
          <w:rFonts w:ascii="仿宋" w:eastAsia="仿宋" w:hAnsi="仿宋" w:hint="eastAsia"/>
          <w:sz w:val="28"/>
          <w:szCs w:val="28"/>
        </w:rPr>
        <w:t>两种方式查询预约</w:t>
      </w:r>
      <w:r w:rsidR="001B6B29" w:rsidRPr="00101919">
        <w:rPr>
          <w:rFonts w:ascii="仿宋" w:eastAsia="仿宋" w:hAnsi="仿宋" w:hint="eastAsia"/>
          <w:sz w:val="28"/>
          <w:szCs w:val="28"/>
        </w:rPr>
        <w:t>名单</w:t>
      </w:r>
    </w:p>
    <w:p w:rsidR="001B6B29" w:rsidRPr="00101919" w:rsidRDefault="001B6B29" w:rsidP="00E34526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选择实验项目，点击“选择班级”则以预约班级查询预约名单。</w:t>
      </w:r>
    </w:p>
    <w:p w:rsidR="001B6B29" w:rsidRPr="00101919" w:rsidRDefault="001B6B29" w:rsidP="00E34526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选择实验项目，点击“选择时间”则以上课时间查询预约名单。</w:t>
      </w:r>
    </w:p>
    <w:p w:rsidR="005376D3" w:rsidRPr="00101919" w:rsidRDefault="005376D3" w:rsidP="00E34526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491138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A8" w:rsidRPr="00101919" w:rsidRDefault="00EE4E40" w:rsidP="00965817">
      <w:pPr>
        <w:pStyle w:val="a5"/>
        <w:numPr>
          <w:ilvl w:val="0"/>
          <w:numId w:val="5"/>
        </w:numPr>
        <w:ind w:firstLineChars="0"/>
        <w:outlineLvl w:val="1"/>
        <w:rPr>
          <w:rFonts w:ascii="仿宋" w:eastAsia="仿宋" w:hAnsi="仿宋"/>
          <w:sz w:val="28"/>
          <w:szCs w:val="28"/>
        </w:rPr>
      </w:pPr>
      <w:bookmarkStart w:id="8" w:name="_Toc17364386"/>
      <w:r w:rsidRPr="00101919">
        <w:rPr>
          <w:rFonts w:ascii="仿宋" w:eastAsia="仿宋" w:hAnsi="仿宋" w:hint="eastAsia"/>
          <w:sz w:val="28"/>
          <w:szCs w:val="28"/>
        </w:rPr>
        <w:t>实验项目</w:t>
      </w:r>
      <w:r w:rsidR="00044E31" w:rsidRPr="00101919">
        <w:rPr>
          <w:rFonts w:ascii="仿宋" w:eastAsia="仿宋" w:hAnsi="仿宋" w:hint="eastAsia"/>
          <w:sz w:val="28"/>
          <w:szCs w:val="28"/>
        </w:rPr>
        <w:t>上课签到表</w:t>
      </w:r>
      <w:r w:rsidRPr="00101919">
        <w:rPr>
          <w:rFonts w:ascii="仿宋" w:eastAsia="仿宋" w:hAnsi="仿宋" w:hint="eastAsia"/>
          <w:sz w:val="28"/>
          <w:szCs w:val="28"/>
        </w:rPr>
        <w:t>打印</w:t>
      </w:r>
      <w:bookmarkEnd w:id="8"/>
    </w:p>
    <w:p w:rsidR="001549A8" w:rsidRPr="00101919" w:rsidRDefault="001B1C8D" w:rsidP="001549A8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t>登录系统</w:t>
      </w:r>
      <w:r w:rsidR="001549A8" w:rsidRPr="00101919">
        <w:rPr>
          <w:rFonts w:ascii="仿宋" w:eastAsia="仿宋" w:hAnsi="仿宋"/>
          <w:sz w:val="28"/>
          <w:szCs w:val="28"/>
        </w:rPr>
        <w:t>，</w:t>
      </w:r>
      <w:r w:rsidR="00BB7994" w:rsidRPr="00101919">
        <w:rPr>
          <w:rFonts w:ascii="仿宋" w:eastAsia="仿宋" w:hAnsi="仿宋" w:hint="eastAsia"/>
          <w:sz w:val="28"/>
          <w:szCs w:val="28"/>
        </w:rPr>
        <w:t>打开如下</w:t>
      </w:r>
      <w:r w:rsidR="001549A8" w:rsidRPr="00101919">
        <w:rPr>
          <w:rFonts w:ascii="仿宋" w:eastAsia="仿宋" w:hAnsi="仿宋"/>
          <w:sz w:val="28"/>
          <w:szCs w:val="28"/>
        </w:rPr>
        <w:t>功能</w:t>
      </w:r>
    </w:p>
    <w:p w:rsidR="001549A8" w:rsidRPr="00101919" w:rsidRDefault="005A5898" w:rsidP="001549A8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32410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74" w:rsidRPr="00101919" w:rsidRDefault="005A5898" w:rsidP="00127E53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57624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F8" w:rsidRPr="00101919" w:rsidRDefault="001A6EF8" w:rsidP="00052A28">
      <w:pPr>
        <w:pStyle w:val="a5"/>
        <w:numPr>
          <w:ilvl w:val="0"/>
          <w:numId w:val="1"/>
        </w:numPr>
        <w:ind w:firstLineChars="0"/>
        <w:outlineLvl w:val="0"/>
        <w:rPr>
          <w:rFonts w:ascii="仿宋" w:eastAsia="仿宋" w:hAnsi="仿宋"/>
          <w:sz w:val="28"/>
          <w:szCs w:val="28"/>
        </w:rPr>
      </w:pPr>
      <w:bookmarkStart w:id="9" w:name="_Toc17364387"/>
      <w:r w:rsidRPr="00101919">
        <w:rPr>
          <w:rFonts w:ascii="仿宋" w:eastAsia="仿宋" w:hAnsi="仿宋" w:hint="eastAsia"/>
          <w:sz w:val="28"/>
          <w:szCs w:val="28"/>
        </w:rPr>
        <w:t>教师登记实验项目成绩操作流程。</w:t>
      </w:r>
      <w:bookmarkEnd w:id="9"/>
    </w:p>
    <w:p w:rsidR="001A6EF8" w:rsidRPr="00101919" w:rsidRDefault="001B1C8D" w:rsidP="001A6EF8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lastRenderedPageBreak/>
        <w:t>登录系统</w:t>
      </w:r>
      <w:r w:rsidR="001A6EF8" w:rsidRPr="00101919">
        <w:rPr>
          <w:rFonts w:ascii="仿宋" w:eastAsia="仿宋" w:hAnsi="仿宋"/>
          <w:sz w:val="28"/>
          <w:szCs w:val="28"/>
        </w:rPr>
        <w:t>，</w:t>
      </w:r>
      <w:r w:rsidR="001A6EF8" w:rsidRPr="00101919">
        <w:rPr>
          <w:rFonts w:ascii="仿宋" w:eastAsia="仿宋" w:hAnsi="仿宋" w:hint="eastAsia"/>
          <w:sz w:val="28"/>
          <w:szCs w:val="28"/>
        </w:rPr>
        <w:t>打开如下</w:t>
      </w:r>
      <w:r w:rsidR="001A6EF8" w:rsidRPr="00101919">
        <w:rPr>
          <w:rFonts w:ascii="仿宋" w:eastAsia="仿宋" w:hAnsi="仿宋"/>
          <w:sz w:val="28"/>
          <w:szCs w:val="28"/>
        </w:rPr>
        <w:t>功能</w:t>
      </w:r>
    </w:p>
    <w:p w:rsidR="005066BA" w:rsidRPr="00101919" w:rsidRDefault="00F34F6B" w:rsidP="00127E53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095500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6B" w:rsidRPr="00101919" w:rsidRDefault="00F34F6B" w:rsidP="00127E53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0929" cy="2276475"/>
            <wp:effectExtent l="19050" t="0" r="5921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F6B" w:rsidRPr="00101919" w:rsidRDefault="00F34F6B" w:rsidP="00127E53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261688"/>
            <wp:effectExtent l="19050" t="0" r="254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E6" w:rsidRPr="00101919" w:rsidRDefault="00C660E6" w:rsidP="00C660E6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注意：</w:t>
      </w:r>
    </w:p>
    <w:p w:rsidR="00C660E6" w:rsidRPr="00101919" w:rsidRDefault="000203C5" w:rsidP="00C660E6">
      <w:pPr>
        <w:pStyle w:val="a5"/>
        <w:numPr>
          <w:ilvl w:val="0"/>
          <w:numId w:val="8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color w:val="FF0000"/>
          <w:sz w:val="28"/>
          <w:szCs w:val="28"/>
        </w:rPr>
        <w:t>成绩模式默认为百分制</w:t>
      </w:r>
      <w:r w:rsidR="00C660E6" w:rsidRPr="00101919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FE067E" w:rsidRPr="00101919" w:rsidRDefault="00FE067E" w:rsidP="00C660E6">
      <w:pPr>
        <w:pStyle w:val="a5"/>
        <w:numPr>
          <w:ilvl w:val="0"/>
          <w:numId w:val="8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t>系统提供预习成绩、操作成绩、报告成绩三个环节成绩，权值占比可以自行依据实际情况设置。</w:t>
      </w:r>
    </w:p>
    <w:p w:rsidR="00ED15E7" w:rsidRPr="00101919" w:rsidRDefault="00ED15E7" w:rsidP="00C660E6">
      <w:pPr>
        <w:pStyle w:val="a5"/>
        <w:numPr>
          <w:ilvl w:val="0"/>
          <w:numId w:val="8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 w:hint="eastAsia"/>
          <w:color w:val="FF0000"/>
          <w:sz w:val="28"/>
          <w:szCs w:val="28"/>
        </w:rPr>
        <w:lastRenderedPageBreak/>
        <w:t>成绩登记确定无误后，请点击“成绩定稿”完成成绩登记。</w:t>
      </w:r>
    </w:p>
    <w:p w:rsidR="00ED15E7" w:rsidRPr="00101919" w:rsidRDefault="008C3DF9" w:rsidP="00ED15E7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1795606"/>
            <wp:effectExtent l="19050" t="0" r="254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8D" w:rsidRPr="00101919" w:rsidRDefault="001B1C8D" w:rsidP="001B1C8D">
      <w:pPr>
        <w:pStyle w:val="a5"/>
        <w:numPr>
          <w:ilvl w:val="0"/>
          <w:numId w:val="1"/>
        </w:numPr>
        <w:ind w:firstLineChars="0"/>
        <w:outlineLvl w:val="0"/>
        <w:rPr>
          <w:rFonts w:ascii="仿宋" w:eastAsia="仿宋" w:hAnsi="仿宋"/>
          <w:sz w:val="28"/>
          <w:szCs w:val="28"/>
        </w:rPr>
      </w:pPr>
      <w:bookmarkStart w:id="10" w:name="_Toc17364388"/>
      <w:r w:rsidRPr="00101919">
        <w:rPr>
          <w:rFonts w:ascii="仿宋" w:eastAsia="仿宋" w:hAnsi="仿宋" w:hint="eastAsia"/>
          <w:sz w:val="28"/>
          <w:szCs w:val="28"/>
        </w:rPr>
        <w:t>教师</w:t>
      </w:r>
      <w:r w:rsidR="003C2524" w:rsidRPr="00101919">
        <w:rPr>
          <w:rFonts w:ascii="仿宋" w:eastAsia="仿宋" w:hAnsi="仿宋" w:hint="eastAsia"/>
          <w:sz w:val="28"/>
          <w:szCs w:val="28"/>
        </w:rPr>
        <w:t>统计课程</w:t>
      </w:r>
      <w:r w:rsidRPr="00101919">
        <w:rPr>
          <w:rFonts w:ascii="仿宋" w:eastAsia="仿宋" w:hAnsi="仿宋" w:hint="eastAsia"/>
          <w:sz w:val="28"/>
          <w:szCs w:val="28"/>
        </w:rPr>
        <w:t>成绩操作流程。</w:t>
      </w:r>
      <w:bookmarkEnd w:id="10"/>
    </w:p>
    <w:p w:rsidR="001B1C8D" w:rsidRPr="00101919" w:rsidRDefault="003C2524" w:rsidP="001B1C8D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t>实验项目成绩登记完成后，需要对</w:t>
      </w:r>
      <w:r w:rsidR="002438FE" w:rsidRPr="00101919">
        <w:rPr>
          <w:rFonts w:ascii="仿宋" w:eastAsia="仿宋" w:hAnsi="仿宋"/>
          <w:sz w:val="28"/>
          <w:szCs w:val="28"/>
        </w:rPr>
        <w:t>实验</w:t>
      </w:r>
      <w:r w:rsidRPr="00101919">
        <w:rPr>
          <w:rFonts w:ascii="仿宋" w:eastAsia="仿宋" w:hAnsi="仿宋"/>
          <w:sz w:val="28"/>
          <w:szCs w:val="28"/>
        </w:rPr>
        <w:t>项目隶属实验课程总成绩进行成绩统计，</w:t>
      </w:r>
      <w:r w:rsidR="001B1C8D" w:rsidRPr="00101919">
        <w:rPr>
          <w:rFonts w:ascii="仿宋" w:eastAsia="仿宋" w:hAnsi="仿宋"/>
          <w:sz w:val="28"/>
          <w:szCs w:val="28"/>
        </w:rPr>
        <w:t>登录系统，</w:t>
      </w:r>
      <w:r w:rsidR="001B1C8D" w:rsidRPr="00101919">
        <w:rPr>
          <w:rFonts w:ascii="仿宋" w:eastAsia="仿宋" w:hAnsi="仿宋" w:hint="eastAsia"/>
          <w:sz w:val="28"/>
          <w:szCs w:val="28"/>
        </w:rPr>
        <w:t>打开如下</w:t>
      </w:r>
      <w:r w:rsidR="001B1C8D" w:rsidRPr="00101919">
        <w:rPr>
          <w:rFonts w:ascii="仿宋" w:eastAsia="仿宋" w:hAnsi="仿宋"/>
          <w:sz w:val="28"/>
          <w:szCs w:val="28"/>
        </w:rPr>
        <w:t>功能</w:t>
      </w:r>
    </w:p>
    <w:p w:rsidR="00F34F6B" w:rsidRPr="00101919" w:rsidRDefault="00685B45" w:rsidP="00127E53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64999" cy="2019300"/>
            <wp:effectExtent l="19050" t="0" r="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3B" w:rsidRPr="00101919" w:rsidRDefault="004F7B3B" w:rsidP="00127E53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67652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3B" w:rsidRPr="00101919" w:rsidRDefault="004F7B3B" w:rsidP="00127E53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66925" cy="258127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3B" w:rsidRPr="00101919" w:rsidRDefault="004F7B3B" w:rsidP="00127E53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1902" cy="2486025"/>
            <wp:effectExtent l="19050" t="0" r="4948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3B" w:rsidRPr="00101919" w:rsidRDefault="004F7B3B" w:rsidP="004F7B3B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 w:hint="eastAsia"/>
          <w:sz w:val="28"/>
          <w:szCs w:val="28"/>
        </w:rPr>
        <w:t>注意：</w:t>
      </w:r>
    </w:p>
    <w:p w:rsidR="00271FDE" w:rsidRPr="00101919" w:rsidRDefault="00AA50B6" w:rsidP="00271FDE">
      <w:pPr>
        <w:pStyle w:val="a5"/>
        <w:numPr>
          <w:ilvl w:val="0"/>
          <w:numId w:val="9"/>
        </w:numPr>
        <w:ind w:firstLineChars="0"/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color w:val="FF0000"/>
          <w:sz w:val="28"/>
          <w:szCs w:val="28"/>
        </w:rPr>
        <w:t>每个实验项目占总成绩权值比例默认为</w:t>
      </w:r>
      <w:r w:rsidRPr="00101919">
        <w:rPr>
          <w:rFonts w:ascii="仿宋" w:eastAsia="仿宋" w:hAnsi="仿宋" w:hint="eastAsia"/>
          <w:color w:val="FF0000"/>
          <w:sz w:val="28"/>
          <w:szCs w:val="28"/>
        </w:rPr>
        <w:t>1，也可自行依据实际情况设置权值占比</w:t>
      </w:r>
      <w:r w:rsidR="004F7B3B" w:rsidRPr="00101919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271FDE" w:rsidRPr="00101919" w:rsidRDefault="00271FDE" w:rsidP="00271FDE">
      <w:pPr>
        <w:pStyle w:val="a5"/>
        <w:numPr>
          <w:ilvl w:val="0"/>
          <w:numId w:val="1"/>
        </w:numPr>
        <w:ind w:firstLineChars="0"/>
        <w:outlineLvl w:val="0"/>
        <w:rPr>
          <w:rFonts w:ascii="仿宋" w:eastAsia="仿宋" w:hAnsi="仿宋"/>
          <w:sz w:val="28"/>
          <w:szCs w:val="28"/>
        </w:rPr>
      </w:pPr>
      <w:bookmarkStart w:id="11" w:name="_Toc17364389"/>
      <w:r w:rsidRPr="00101919">
        <w:rPr>
          <w:rFonts w:ascii="仿宋" w:eastAsia="仿宋" w:hAnsi="仿宋" w:hint="eastAsia"/>
          <w:sz w:val="28"/>
          <w:szCs w:val="28"/>
        </w:rPr>
        <w:t>教师导出课程成绩操作流程。</w:t>
      </w:r>
      <w:bookmarkEnd w:id="11"/>
    </w:p>
    <w:p w:rsidR="00271FDE" w:rsidRPr="00101919" w:rsidRDefault="00271FDE" w:rsidP="00271FDE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sz w:val="28"/>
          <w:szCs w:val="28"/>
        </w:rPr>
        <w:t>课程成绩完成统计即可导出成绩</w:t>
      </w:r>
      <w:r w:rsidRPr="00101919">
        <w:rPr>
          <w:rFonts w:ascii="仿宋" w:eastAsia="仿宋" w:hAnsi="仿宋" w:hint="eastAsia"/>
          <w:sz w:val="28"/>
          <w:szCs w:val="28"/>
        </w:rPr>
        <w:t>,</w:t>
      </w:r>
      <w:r w:rsidRPr="00101919">
        <w:rPr>
          <w:rFonts w:ascii="仿宋" w:eastAsia="仿宋" w:hAnsi="仿宋"/>
          <w:sz w:val="28"/>
          <w:szCs w:val="28"/>
        </w:rPr>
        <w:t xml:space="preserve"> 登录系统，</w:t>
      </w:r>
      <w:r w:rsidRPr="00101919">
        <w:rPr>
          <w:rFonts w:ascii="仿宋" w:eastAsia="仿宋" w:hAnsi="仿宋" w:hint="eastAsia"/>
          <w:sz w:val="28"/>
          <w:szCs w:val="28"/>
        </w:rPr>
        <w:t>打开如下</w:t>
      </w:r>
      <w:r w:rsidRPr="00101919">
        <w:rPr>
          <w:rFonts w:ascii="仿宋" w:eastAsia="仿宋" w:hAnsi="仿宋"/>
          <w:sz w:val="28"/>
          <w:szCs w:val="28"/>
        </w:rPr>
        <w:t>功能</w:t>
      </w:r>
    </w:p>
    <w:p w:rsidR="00271FDE" w:rsidRPr="00101919" w:rsidRDefault="00271FDE" w:rsidP="00271FDE">
      <w:pPr>
        <w:rPr>
          <w:rFonts w:ascii="仿宋" w:eastAsia="仿宋" w:hAnsi="仿宋"/>
          <w:sz w:val="28"/>
          <w:szCs w:val="28"/>
        </w:rPr>
      </w:pPr>
      <w:r w:rsidRPr="0010191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64999" cy="2019300"/>
            <wp:effectExtent l="19050" t="0" r="0" b="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DE" w:rsidRPr="00101919" w:rsidRDefault="00271FDE" w:rsidP="00271FDE">
      <w:pPr>
        <w:rPr>
          <w:rFonts w:ascii="仿宋" w:eastAsia="仿宋" w:hAnsi="仿宋"/>
          <w:color w:val="FF0000"/>
          <w:sz w:val="28"/>
          <w:szCs w:val="28"/>
        </w:rPr>
      </w:pPr>
      <w:r w:rsidRPr="00101919"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217170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FDE" w:rsidRPr="00101919" w:rsidSect="008177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24E" w:rsidRDefault="00D1424E" w:rsidP="00727078">
      <w:r>
        <w:separator/>
      </w:r>
    </w:p>
  </w:endnote>
  <w:endnote w:type="continuationSeparator" w:id="1">
    <w:p w:rsidR="00D1424E" w:rsidRDefault="00D1424E" w:rsidP="007270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24E" w:rsidRDefault="00D1424E" w:rsidP="00727078">
      <w:r>
        <w:separator/>
      </w:r>
    </w:p>
  </w:footnote>
  <w:footnote w:type="continuationSeparator" w:id="1">
    <w:p w:rsidR="00D1424E" w:rsidRDefault="00D1424E" w:rsidP="007270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2449F"/>
    <w:multiLevelType w:val="hybridMultilevel"/>
    <w:tmpl w:val="CDC6D726"/>
    <w:lvl w:ilvl="0" w:tplc="2470305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C6032D"/>
    <w:multiLevelType w:val="hybridMultilevel"/>
    <w:tmpl w:val="CDC6D726"/>
    <w:lvl w:ilvl="0" w:tplc="2470305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8D5AB0"/>
    <w:multiLevelType w:val="hybridMultilevel"/>
    <w:tmpl w:val="DC8C6C1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D8719CD"/>
    <w:multiLevelType w:val="hybridMultilevel"/>
    <w:tmpl w:val="8FC29942"/>
    <w:lvl w:ilvl="0" w:tplc="0ECAC4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0A7874"/>
    <w:multiLevelType w:val="hybridMultilevel"/>
    <w:tmpl w:val="8FC29942"/>
    <w:lvl w:ilvl="0" w:tplc="0ECAC4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0235CD"/>
    <w:multiLevelType w:val="hybridMultilevel"/>
    <w:tmpl w:val="5872650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BFA4A28"/>
    <w:multiLevelType w:val="hybridMultilevel"/>
    <w:tmpl w:val="CDC6D726"/>
    <w:lvl w:ilvl="0" w:tplc="2470305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9F072D3"/>
    <w:multiLevelType w:val="hybridMultilevel"/>
    <w:tmpl w:val="CDC6D726"/>
    <w:lvl w:ilvl="0" w:tplc="2470305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E6B3CA8"/>
    <w:multiLevelType w:val="hybridMultilevel"/>
    <w:tmpl w:val="71F2EB78"/>
    <w:lvl w:ilvl="0" w:tplc="32124B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7078"/>
    <w:rsid w:val="00000F7F"/>
    <w:rsid w:val="000203C5"/>
    <w:rsid w:val="00033AE3"/>
    <w:rsid w:val="00044E31"/>
    <w:rsid w:val="000522F1"/>
    <w:rsid w:val="000527C7"/>
    <w:rsid w:val="00052A28"/>
    <w:rsid w:val="000C3AD9"/>
    <w:rsid w:val="00101919"/>
    <w:rsid w:val="0012604D"/>
    <w:rsid w:val="00127E53"/>
    <w:rsid w:val="00135231"/>
    <w:rsid w:val="0014395E"/>
    <w:rsid w:val="00150C70"/>
    <w:rsid w:val="001549A8"/>
    <w:rsid w:val="00157429"/>
    <w:rsid w:val="001A6EF8"/>
    <w:rsid w:val="001B1C8D"/>
    <w:rsid w:val="001B6B29"/>
    <w:rsid w:val="00211674"/>
    <w:rsid w:val="00225166"/>
    <w:rsid w:val="00227B02"/>
    <w:rsid w:val="002350BD"/>
    <w:rsid w:val="0024322A"/>
    <w:rsid w:val="002438FE"/>
    <w:rsid w:val="00252FF7"/>
    <w:rsid w:val="00271FDE"/>
    <w:rsid w:val="00273810"/>
    <w:rsid w:val="0029006E"/>
    <w:rsid w:val="0029009A"/>
    <w:rsid w:val="00291EA9"/>
    <w:rsid w:val="00297345"/>
    <w:rsid w:val="00316D11"/>
    <w:rsid w:val="003247DA"/>
    <w:rsid w:val="0034213A"/>
    <w:rsid w:val="00352ABE"/>
    <w:rsid w:val="003546EF"/>
    <w:rsid w:val="0037192D"/>
    <w:rsid w:val="00373BDE"/>
    <w:rsid w:val="003929E3"/>
    <w:rsid w:val="003C2524"/>
    <w:rsid w:val="003D5DFA"/>
    <w:rsid w:val="00420F63"/>
    <w:rsid w:val="00440484"/>
    <w:rsid w:val="00461517"/>
    <w:rsid w:val="004D0674"/>
    <w:rsid w:val="004E5373"/>
    <w:rsid w:val="004F7B3B"/>
    <w:rsid w:val="00502AF8"/>
    <w:rsid w:val="005044F9"/>
    <w:rsid w:val="005066BA"/>
    <w:rsid w:val="005376D3"/>
    <w:rsid w:val="00596D3C"/>
    <w:rsid w:val="005A5898"/>
    <w:rsid w:val="005D1E66"/>
    <w:rsid w:val="005E4CC3"/>
    <w:rsid w:val="006413F7"/>
    <w:rsid w:val="00683C0F"/>
    <w:rsid w:val="00685B45"/>
    <w:rsid w:val="00705063"/>
    <w:rsid w:val="00705D26"/>
    <w:rsid w:val="00727078"/>
    <w:rsid w:val="00793AD1"/>
    <w:rsid w:val="00794964"/>
    <w:rsid w:val="007A1821"/>
    <w:rsid w:val="007A5E53"/>
    <w:rsid w:val="007B02F2"/>
    <w:rsid w:val="007B09DC"/>
    <w:rsid w:val="007B20D1"/>
    <w:rsid w:val="0081653B"/>
    <w:rsid w:val="0081776A"/>
    <w:rsid w:val="00826C95"/>
    <w:rsid w:val="00896F33"/>
    <w:rsid w:val="008B46DB"/>
    <w:rsid w:val="008C3DF9"/>
    <w:rsid w:val="008D796E"/>
    <w:rsid w:val="00951557"/>
    <w:rsid w:val="00965817"/>
    <w:rsid w:val="00977A2F"/>
    <w:rsid w:val="009843F3"/>
    <w:rsid w:val="009F14AB"/>
    <w:rsid w:val="00A11E21"/>
    <w:rsid w:val="00A777DB"/>
    <w:rsid w:val="00A909C1"/>
    <w:rsid w:val="00A94A80"/>
    <w:rsid w:val="00AA50B6"/>
    <w:rsid w:val="00AC1BA8"/>
    <w:rsid w:val="00B143D0"/>
    <w:rsid w:val="00B4026D"/>
    <w:rsid w:val="00B90331"/>
    <w:rsid w:val="00B95F8B"/>
    <w:rsid w:val="00BB7994"/>
    <w:rsid w:val="00BC559A"/>
    <w:rsid w:val="00C55316"/>
    <w:rsid w:val="00C660E6"/>
    <w:rsid w:val="00C91EFF"/>
    <w:rsid w:val="00CC32E0"/>
    <w:rsid w:val="00CE07FD"/>
    <w:rsid w:val="00CE198C"/>
    <w:rsid w:val="00D03400"/>
    <w:rsid w:val="00D1424E"/>
    <w:rsid w:val="00D42ABD"/>
    <w:rsid w:val="00D609E6"/>
    <w:rsid w:val="00E04867"/>
    <w:rsid w:val="00E215BD"/>
    <w:rsid w:val="00E22CDA"/>
    <w:rsid w:val="00E26229"/>
    <w:rsid w:val="00E34526"/>
    <w:rsid w:val="00E54B78"/>
    <w:rsid w:val="00EA1388"/>
    <w:rsid w:val="00EB63FC"/>
    <w:rsid w:val="00ED15E7"/>
    <w:rsid w:val="00EE4E40"/>
    <w:rsid w:val="00EF3F3D"/>
    <w:rsid w:val="00F23A3F"/>
    <w:rsid w:val="00F263CB"/>
    <w:rsid w:val="00F34F6B"/>
    <w:rsid w:val="00F565F5"/>
    <w:rsid w:val="00F65635"/>
    <w:rsid w:val="00F91C6E"/>
    <w:rsid w:val="00FD39DA"/>
    <w:rsid w:val="00FE0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F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70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707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70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7078"/>
    <w:rPr>
      <w:sz w:val="18"/>
      <w:szCs w:val="18"/>
    </w:rPr>
  </w:style>
  <w:style w:type="paragraph" w:styleId="a5">
    <w:name w:val="List Paragraph"/>
    <w:basedOn w:val="a"/>
    <w:uiPriority w:val="34"/>
    <w:qFormat/>
    <w:rsid w:val="00727078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9843F3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252FF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52FF7"/>
    <w:rPr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7B20D1"/>
    <w:pPr>
      <w:tabs>
        <w:tab w:val="left" w:pos="840"/>
        <w:tab w:val="right" w:leader="dot" w:pos="8296"/>
      </w:tabs>
      <w:jc w:val="center"/>
    </w:pPr>
  </w:style>
  <w:style w:type="paragraph" w:styleId="2">
    <w:name w:val="toc 2"/>
    <w:basedOn w:val="a"/>
    <w:next w:val="a"/>
    <w:autoRedefine/>
    <w:uiPriority w:val="39"/>
    <w:unhideWhenUsed/>
    <w:rsid w:val="007B20D1"/>
    <w:pPr>
      <w:ind w:leftChars="200" w:left="420"/>
    </w:pPr>
  </w:style>
  <w:style w:type="paragraph" w:styleId="a8">
    <w:name w:val="Title"/>
    <w:basedOn w:val="a"/>
    <w:next w:val="a"/>
    <w:link w:val="Char2"/>
    <w:uiPriority w:val="10"/>
    <w:qFormat/>
    <w:rsid w:val="00227B0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227B02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5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syxt.fjut.edu.cn/UseForBrower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yperlink" Target="https://syxt.fjut.edu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2FD78-CF60-4D1C-80E4-84F55571D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16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wx</dc:creator>
  <cp:keywords/>
  <dc:description/>
  <cp:lastModifiedBy>wx</cp:lastModifiedBy>
  <cp:revision>101</cp:revision>
  <dcterms:created xsi:type="dcterms:W3CDTF">2019-05-30T03:25:00Z</dcterms:created>
  <dcterms:modified xsi:type="dcterms:W3CDTF">2020-02-10T03:27:00Z</dcterms:modified>
</cp:coreProperties>
</file>